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F3" w:rsidRDefault="006718F3" w:rsidP="004B3ED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Консультация</w:t>
      </w:r>
    </w:p>
    <w:p w:rsidR="004B3ED5" w:rsidRPr="004A0149" w:rsidRDefault="006718F3" w:rsidP="004B3ED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4B3ED5" w:rsidRPr="004A0149">
        <w:rPr>
          <w:rFonts w:ascii="Times New Roman" w:hAnsi="Times New Roman"/>
          <w:b/>
          <w:sz w:val="28"/>
          <w:szCs w:val="28"/>
        </w:rPr>
        <w:t>Современные формы организации совместной деятельности детей дошкольного возраста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4B3ED5" w:rsidRPr="00B21B9F" w:rsidRDefault="004B3ED5" w:rsidP="004B3ED5">
      <w:pPr>
        <w:jc w:val="right"/>
        <w:rPr>
          <w:rFonts w:ascii="Times New Roman" w:hAnsi="Times New Roman"/>
          <w:sz w:val="28"/>
          <w:szCs w:val="28"/>
        </w:rPr>
      </w:pPr>
      <w:r w:rsidRPr="00B21B9F">
        <w:rPr>
          <w:rFonts w:ascii="Times New Roman" w:hAnsi="Times New Roman"/>
          <w:sz w:val="28"/>
          <w:szCs w:val="28"/>
        </w:rPr>
        <w:t xml:space="preserve">Составила Стецова С.Г., старший воспитатель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B21B9F">
        <w:rPr>
          <w:rFonts w:ascii="Times New Roman" w:hAnsi="Times New Roman"/>
          <w:sz w:val="28"/>
          <w:szCs w:val="28"/>
        </w:rPr>
        <w:t>МБДОУ детский сад № 62 города Белово</w:t>
      </w:r>
    </w:p>
    <w:p w:rsidR="004B3ED5" w:rsidRPr="004A0149" w:rsidRDefault="004B3ED5" w:rsidP="004B3ED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3ED5" w:rsidRDefault="004B3ED5" w:rsidP="004B3ED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дошкольном учреждении содержание образования реализуется через различные формы организации педагогического процесса. Выбор формы организации педагогического процесса обусловлен возрастными психологическими особенностями детей, новыми подходами к интеграции различных видов деятельности.</w:t>
      </w:r>
    </w:p>
    <w:p w:rsidR="004B3ED5" w:rsidRDefault="004B3ED5" w:rsidP="004B3ED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виды деятельности, открываемые ребенком в его личном опыте через разнообразные каналы познания, получают поддержку взрослых, если не вредят его здоровью. Очень важно, чтобы каждый ребенок уже в период дошкольного детства открыл для себя такие виды деятельности, в которых его индивидуальность раскроется и обогатится.</w:t>
      </w:r>
    </w:p>
    <w:p w:rsidR="004B3ED5" w:rsidRDefault="004B3ED5" w:rsidP="004B3ED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Ведущая деятельность дошкольника, согласно теоретическим позициям отечественной педагогики, игра. Именно в ней складывается, и наиболее эффективно развиваются главные новообразования этого возраста: творческое воображение, образное мышление, самосознание и др. Выдающийся теоретик и исследователь игровой деятельности детей, Д.Б.Эльконин, многократно подчеркивал особую чувствительность игры к сфере человеческих отношений. Он считал, что игра возникает из условий жизни ребенка в обществе и отражает эти условия. В современном обществе, в отношениях между людьми, в условиях жизни детей произошли значительные изменения, что,  разумеется,  не могло не отразиться на игре. Как отмечают родители и воспитатели, за последние пять-шесть лет в играх детей произошли определенные изменения. </w:t>
      </w:r>
    </w:p>
    <w:p w:rsidR="004B3ED5" w:rsidRDefault="004B3ED5" w:rsidP="004B3ED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Наиболее явное изменение: воспитанники детских садов стали меньше играть, особенно в сюжетно-ролевые игры. Воспитатели заполняют свободное время спокойными настольными играми – различной мозаикой,  конструкторами. </w:t>
      </w:r>
    </w:p>
    <w:p w:rsidR="004B3ED5" w:rsidRDefault="004B3ED5" w:rsidP="004B3ED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одно из требований  ФГОС построить вариативное развивающее образование:  через организацию видов деятельности,  способствующих развитию мышления,  речи, общения,  воображения  и </w:t>
      </w:r>
      <w:r>
        <w:rPr>
          <w:rFonts w:ascii="Times New Roman" w:hAnsi="Times New Roman"/>
          <w:sz w:val="28"/>
          <w:szCs w:val="28"/>
        </w:rPr>
        <w:lastRenderedPageBreak/>
        <w:t>детского творчества,  личностного,  физического и художественно-эстетического развития детей;  через поддержку спонтанной игры детей,  ее обогащение,  обеспечение игрового времени и пространства.</w:t>
      </w:r>
    </w:p>
    <w:p w:rsidR="004B3ED5" w:rsidRDefault="004B3ED5" w:rsidP="004B3ED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Поэтому и игра принимает развернутые формы. Это игры -экспериментирования, игры – фантазии, игры – праздники, театрализованные, строительно- конструктивные. </w:t>
      </w:r>
    </w:p>
    <w:p w:rsidR="004B3ED5" w:rsidRDefault="004B3ED5" w:rsidP="004B3ED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Занятия  в форме «уроков» целесообразно ограничивать, а работу  проводить в форме совместной партнерской деятельности взрослого с детьми. Для того, чтобы занятие протекало в такой форме, необходимы особая организация пространства деятельности, определенный стиль поведения воспитателя, гибкий подбор содержаний, которые несли бы полноценную развивающую нагрузку и одновременно были бы привлекательны и осмысленны для детей. Развивающие задачи на занятиях облекать в рамки интересного дела. Это обеспечивается соблюдением принципа добровольного  включения в деятельность, а также привлекатель-ностью и осмысленностью предлагаемой детям работы, задачи, выбором по интересам и возможностям. </w:t>
      </w:r>
    </w:p>
    <w:p w:rsidR="004B3ED5" w:rsidRDefault="004B3ED5" w:rsidP="004B3ED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Такую же функцию обогащения развития рефлексии в дошкольные годы может выполнять трудовая деятельность. В дошкольном возрасте основные виды организации деятельности -  это обучение, игра, трудовая деятельность.  </w:t>
      </w:r>
    </w:p>
    <w:p w:rsidR="004B3ED5" w:rsidRDefault="004B3ED5" w:rsidP="004B3ED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Какие  формы организации совместной деятельности детей дошкольного возраста можно использовать в ДОУ? </w:t>
      </w:r>
    </w:p>
    <w:p w:rsidR="004B3ED5" w:rsidRDefault="004B3ED5" w:rsidP="004B3ED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- это система организации деятельности детей. </w:t>
      </w:r>
    </w:p>
    <w:p w:rsidR="004B3ED5" w:rsidRPr="00CD69D8" w:rsidRDefault="004B3ED5" w:rsidP="004B3ED5">
      <w:pPr>
        <w:jc w:val="both"/>
        <w:rPr>
          <w:rFonts w:ascii="Times New Roman" w:hAnsi="Times New Roman"/>
          <w:b/>
          <w:sz w:val="28"/>
          <w:szCs w:val="28"/>
        </w:rPr>
      </w:pPr>
      <w:r w:rsidRPr="00CD69D8">
        <w:rPr>
          <w:rFonts w:ascii="Times New Roman" w:hAnsi="Times New Roman"/>
          <w:b/>
          <w:sz w:val="28"/>
          <w:szCs w:val="28"/>
        </w:rPr>
        <w:t>Традиционные формы:</w:t>
      </w:r>
    </w:p>
    <w:p w:rsidR="004B3ED5" w:rsidRPr="00CD69D8" w:rsidRDefault="004B3ED5" w:rsidP="004B3ED5">
      <w:pPr>
        <w:jc w:val="both"/>
        <w:rPr>
          <w:rFonts w:ascii="Times New Roman" w:hAnsi="Times New Roman"/>
          <w:sz w:val="28"/>
          <w:szCs w:val="28"/>
        </w:rPr>
      </w:pPr>
      <w:r w:rsidRPr="00CD69D8">
        <w:rPr>
          <w:rFonts w:ascii="Times New Roman" w:hAnsi="Times New Roman"/>
          <w:sz w:val="28"/>
          <w:szCs w:val="28"/>
        </w:rPr>
        <w:t>1. Формы организации двигательной деятельности:</w:t>
      </w:r>
    </w:p>
    <w:p w:rsidR="004B3ED5" w:rsidRPr="00241457" w:rsidRDefault="004B3ED5" w:rsidP="004B3ED5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241457">
        <w:rPr>
          <w:rFonts w:ascii="Times New Roman" w:hAnsi="Times New Roman"/>
          <w:b/>
          <w:sz w:val="28"/>
          <w:szCs w:val="28"/>
        </w:rPr>
        <w:t>Зарядка;</w:t>
      </w:r>
    </w:p>
    <w:p w:rsidR="004B3ED5" w:rsidRPr="00241457" w:rsidRDefault="004B3ED5" w:rsidP="004B3ED5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241457">
        <w:rPr>
          <w:rFonts w:ascii="Times New Roman" w:hAnsi="Times New Roman"/>
          <w:b/>
          <w:sz w:val="28"/>
          <w:szCs w:val="28"/>
        </w:rPr>
        <w:t>Гимнастика после сна;</w:t>
      </w:r>
    </w:p>
    <w:p w:rsidR="004B3ED5" w:rsidRPr="00241457" w:rsidRDefault="004B3ED5" w:rsidP="004B3ED5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241457">
        <w:rPr>
          <w:rFonts w:ascii="Times New Roman" w:hAnsi="Times New Roman"/>
          <w:b/>
          <w:sz w:val="28"/>
          <w:szCs w:val="28"/>
        </w:rPr>
        <w:t>Физкультминутки на занятиях;</w:t>
      </w:r>
    </w:p>
    <w:p w:rsidR="004B3ED5" w:rsidRPr="00241457" w:rsidRDefault="004B3ED5" w:rsidP="004B3ED5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241457">
        <w:rPr>
          <w:rFonts w:ascii="Times New Roman" w:hAnsi="Times New Roman"/>
          <w:b/>
          <w:sz w:val="28"/>
          <w:szCs w:val="28"/>
        </w:rPr>
        <w:t>Подвижные игры на прогулке;</w:t>
      </w:r>
    </w:p>
    <w:p w:rsidR="004B3ED5" w:rsidRDefault="004B3ED5" w:rsidP="004B3ED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41457">
        <w:rPr>
          <w:rFonts w:ascii="Times New Roman" w:hAnsi="Times New Roman"/>
          <w:b/>
          <w:sz w:val="28"/>
          <w:szCs w:val="28"/>
        </w:rPr>
        <w:t>Физкультурные занятия фронтальные и подгрупповые</w:t>
      </w:r>
      <w:r>
        <w:rPr>
          <w:rFonts w:ascii="Times New Roman" w:hAnsi="Times New Roman"/>
          <w:sz w:val="28"/>
          <w:szCs w:val="28"/>
        </w:rPr>
        <w:t>.</w:t>
      </w:r>
    </w:p>
    <w:p w:rsidR="004B3ED5" w:rsidRDefault="004B3ED5" w:rsidP="004B3ED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Формы организации работы с детьми по познавательному развитию, развитию речи, ознакомлению с окружающим миром, формирование элементарных математических представлений:</w:t>
      </w:r>
    </w:p>
    <w:p w:rsidR="004B3ED5" w:rsidRDefault="004B3ED5" w:rsidP="004B3ED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20A5B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241457">
        <w:rPr>
          <w:rFonts w:ascii="Times New Roman" w:hAnsi="Times New Roman"/>
          <w:b/>
          <w:sz w:val="28"/>
          <w:szCs w:val="28"/>
        </w:rPr>
        <w:t xml:space="preserve">Занятия </w:t>
      </w:r>
      <w:r w:rsidRPr="00C20A5B">
        <w:rPr>
          <w:rFonts w:ascii="Times New Roman" w:hAnsi="Times New Roman"/>
          <w:sz w:val="28"/>
          <w:szCs w:val="28"/>
        </w:rPr>
        <w:t>(словарная работа, воспитание звуковой культуры речи, формирование грамматического строя речи, формирование связной речи и навыков рассказывания, воспитания любви и интереса к художественному слову);</w:t>
      </w:r>
    </w:p>
    <w:p w:rsidR="004B3ED5" w:rsidRDefault="004B3ED5" w:rsidP="004B3ED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41457">
        <w:rPr>
          <w:rFonts w:ascii="Times New Roman" w:hAnsi="Times New Roman"/>
          <w:b/>
          <w:sz w:val="28"/>
          <w:szCs w:val="28"/>
        </w:rPr>
        <w:t>Работа вне занятий</w:t>
      </w:r>
      <w:r>
        <w:rPr>
          <w:rFonts w:ascii="Times New Roman" w:hAnsi="Times New Roman"/>
          <w:sz w:val="28"/>
          <w:szCs w:val="28"/>
        </w:rPr>
        <w:t xml:space="preserve"> (индивидуальная и подгрупповая) беседа с детьми по теме, дидактические игры, работа с материалами книжного уголка, загадывание загадок, придумывание загадок, рассматривание предметов (игрушек), явлений природы, самостоятельная художественно-речевая деятельность, досуг, развлечения, экскурсии различной направленности, целевые прогулки, постановка пьесы, сказки, литературного произведения.</w:t>
      </w:r>
    </w:p>
    <w:p w:rsidR="004B3ED5" w:rsidRPr="00241457" w:rsidRDefault="004B3ED5" w:rsidP="004B3ED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241457">
        <w:rPr>
          <w:rFonts w:ascii="Times New Roman" w:hAnsi="Times New Roman"/>
          <w:b/>
          <w:sz w:val="28"/>
          <w:szCs w:val="28"/>
        </w:rPr>
        <w:t>Формы по развитию музыкальных, изобразительных способностей:</w:t>
      </w:r>
    </w:p>
    <w:p w:rsidR="004B3ED5" w:rsidRDefault="004B3ED5" w:rsidP="004B3ED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Общеразвивающие музыкальные и занятия по изодеятельности;</w:t>
      </w:r>
    </w:p>
    <w:p w:rsidR="004B3ED5" w:rsidRDefault="004B3ED5" w:rsidP="004B3ED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Индивидуальные  занятия по развитию вокального, танцевального, изобразительного мастерства;</w:t>
      </w:r>
    </w:p>
    <w:p w:rsidR="004B3ED5" w:rsidRDefault="004B3ED5" w:rsidP="004B3ED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в кружках;</w:t>
      </w:r>
    </w:p>
    <w:p w:rsidR="004B3ED5" w:rsidRDefault="004B3ED5" w:rsidP="004B3ED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Игры в составе детского оркестра;</w:t>
      </w:r>
    </w:p>
    <w:p w:rsidR="004B3ED5" w:rsidRDefault="004B3ED5" w:rsidP="004B3ED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концертах, выставках для детей и родителей, районных и городских музыкальных конкурсах, фестивалях;</w:t>
      </w:r>
    </w:p>
    <w:p w:rsidR="004B3ED5" w:rsidRDefault="004B3ED5" w:rsidP="004B3ED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Посещение театров, выставок, концертов.</w:t>
      </w:r>
    </w:p>
    <w:p w:rsidR="004B3ED5" w:rsidRDefault="004B3ED5" w:rsidP="004B3ED5">
      <w:pPr>
        <w:jc w:val="both"/>
        <w:rPr>
          <w:rFonts w:ascii="Times New Roman" w:hAnsi="Times New Roman"/>
          <w:b/>
          <w:sz w:val="28"/>
          <w:szCs w:val="28"/>
        </w:rPr>
      </w:pPr>
      <w:r w:rsidRPr="00C91003">
        <w:rPr>
          <w:rFonts w:ascii="Times New Roman" w:hAnsi="Times New Roman"/>
          <w:b/>
          <w:sz w:val="28"/>
          <w:szCs w:val="28"/>
        </w:rPr>
        <w:t>Нетрадиционные, современные формы организации деятельности детей дошкольного возраста</w:t>
      </w:r>
    </w:p>
    <w:p w:rsidR="004B3ED5" w:rsidRPr="00CD69D8" w:rsidRDefault="004B3ED5" w:rsidP="004B3ED5">
      <w:pPr>
        <w:jc w:val="both"/>
        <w:rPr>
          <w:rFonts w:ascii="Times New Roman" w:hAnsi="Times New Roman"/>
          <w:sz w:val="28"/>
          <w:szCs w:val="28"/>
        </w:rPr>
      </w:pPr>
      <w:r w:rsidRPr="00CD69D8">
        <w:rPr>
          <w:rFonts w:ascii="Times New Roman" w:hAnsi="Times New Roman"/>
          <w:sz w:val="28"/>
          <w:szCs w:val="28"/>
        </w:rPr>
        <w:t>1. Нетрадиционные формы занятий:</w:t>
      </w:r>
    </w:p>
    <w:p w:rsidR="004B3ED5" w:rsidRDefault="004B3ED5" w:rsidP="004B3ED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41457">
        <w:rPr>
          <w:rFonts w:ascii="Times New Roman" w:hAnsi="Times New Roman"/>
          <w:b/>
          <w:sz w:val="28"/>
          <w:szCs w:val="28"/>
        </w:rPr>
        <w:t>Интегрированные,</w:t>
      </w:r>
      <w:r>
        <w:rPr>
          <w:rFonts w:ascii="Times New Roman" w:hAnsi="Times New Roman"/>
          <w:sz w:val="28"/>
          <w:szCs w:val="28"/>
        </w:rPr>
        <w:t xml:space="preserve"> основанные на межпредметных связях;</w:t>
      </w:r>
    </w:p>
    <w:p w:rsidR="004B3ED5" w:rsidRDefault="004B3ED5" w:rsidP="004B3ED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41457">
        <w:rPr>
          <w:rFonts w:ascii="Times New Roman" w:hAnsi="Times New Roman"/>
          <w:b/>
          <w:sz w:val="28"/>
          <w:szCs w:val="28"/>
        </w:rPr>
        <w:t>Занятия-соревнования</w:t>
      </w:r>
      <w:r>
        <w:rPr>
          <w:rFonts w:ascii="Times New Roman" w:hAnsi="Times New Roman"/>
          <w:sz w:val="28"/>
          <w:szCs w:val="28"/>
        </w:rPr>
        <w:t>: конкурсы, турниры, викторины, на решение ребусов, загадок, головоломок;</w:t>
      </w:r>
    </w:p>
    <w:p w:rsidR="004B3ED5" w:rsidRDefault="004B3ED5" w:rsidP="004B3ED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41457">
        <w:rPr>
          <w:rFonts w:ascii="Times New Roman" w:hAnsi="Times New Roman"/>
          <w:b/>
          <w:sz w:val="28"/>
          <w:szCs w:val="28"/>
        </w:rPr>
        <w:t>Занятия, основанные на методах общественной практики</w:t>
      </w:r>
      <w:r>
        <w:rPr>
          <w:rFonts w:ascii="Times New Roman" w:hAnsi="Times New Roman"/>
          <w:sz w:val="28"/>
          <w:szCs w:val="28"/>
        </w:rPr>
        <w:t>: интервью, аукцион, газета, устный журнал и др.</w:t>
      </w:r>
    </w:p>
    <w:p w:rsidR="004B3ED5" w:rsidRDefault="004B3ED5" w:rsidP="004B3ED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41457">
        <w:rPr>
          <w:rFonts w:ascii="Times New Roman" w:hAnsi="Times New Roman"/>
          <w:b/>
          <w:sz w:val="28"/>
          <w:szCs w:val="28"/>
        </w:rPr>
        <w:t>Занятия- фантазии</w:t>
      </w:r>
      <w:r>
        <w:rPr>
          <w:rFonts w:ascii="Times New Roman" w:hAnsi="Times New Roman"/>
          <w:sz w:val="28"/>
          <w:szCs w:val="28"/>
        </w:rPr>
        <w:t>: сказка, сюрприз, приключения, путешествие и др.</w:t>
      </w:r>
    </w:p>
    <w:p w:rsidR="004B3ED5" w:rsidRPr="00C91003" w:rsidRDefault="004B3ED5" w:rsidP="004B3ED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Нетрадиционные формы организации деятельности детей вне занятий:</w:t>
      </w:r>
    </w:p>
    <w:p w:rsidR="004B3ED5" w:rsidRDefault="004B3ED5" w:rsidP="004B3ED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41457">
        <w:rPr>
          <w:rFonts w:ascii="Times New Roman" w:hAnsi="Times New Roman"/>
          <w:b/>
          <w:sz w:val="28"/>
          <w:szCs w:val="28"/>
        </w:rPr>
        <w:t>Презентация предмета, события, факта</w:t>
      </w:r>
      <w:r>
        <w:rPr>
          <w:rFonts w:ascii="Times New Roman" w:hAnsi="Times New Roman"/>
          <w:sz w:val="28"/>
          <w:szCs w:val="28"/>
        </w:rPr>
        <w:t xml:space="preserve"> (описание, раскрытие роли предмета, социального предназначения в жизни человека, участие в социальных отношениях);</w:t>
      </w:r>
    </w:p>
    <w:p w:rsidR="004B3ED5" w:rsidRDefault="004B3ED5" w:rsidP="004B3ED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41457">
        <w:rPr>
          <w:rFonts w:ascii="Times New Roman" w:hAnsi="Times New Roman"/>
          <w:b/>
          <w:sz w:val="28"/>
          <w:szCs w:val="28"/>
        </w:rPr>
        <w:lastRenderedPageBreak/>
        <w:t xml:space="preserve">Социодрама </w:t>
      </w:r>
      <w:r>
        <w:rPr>
          <w:rFonts w:ascii="Times New Roman" w:hAnsi="Times New Roman"/>
          <w:sz w:val="28"/>
          <w:szCs w:val="28"/>
        </w:rPr>
        <w:t>(сюжетно-ролевая игра, предопределенная позицией главных героев, в основном на этическо-нравственные и патриотические темы);</w:t>
      </w:r>
    </w:p>
    <w:p w:rsidR="004B3ED5" w:rsidRDefault="004B3ED5" w:rsidP="004B3ED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41457">
        <w:rPr>
          <w:rFonts w:ascii="Times New Roman" w:hAnsi="Times New Roman"/>
          <w:b/>
          <w:sz w:val="28"/>
          <w:szCs w:val="28"/>
        </w:rPr>
        <w:t xml:space="preserve">Чаепитие </w:t>
      </w:r>
      <w:r>
        <w:rPr>
          <w:rFonts w:ascii="Times New Roman" w:hAnsi="Times New Roman"/>
          <w:sz w:val="28"/>
          <w:szCs w:val="28"/>
        </w:rPr>
        <w:t>(обладает большой силой, создает особую психологическую атмосферу, смягчает взаимные отношения, раскрепощает);</w:t>
      </w:r>
    </w:p>
    <w:p w:rsidR="004B3ED5" w:rsidRDefault="004B3ED5" w:rsidP="004B3ED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41457">
        <w:rPr>
          <w:rFonts w:ascii="Times New Roman" w:hAnsi="Times New Roman"/>
          <w:b/>
          <w:sz w:val="28"/>
          <w:szCs w:val="28"/>
        </w:rPr>
        <w:t xml:space="preserve">«Крепкий орешек» </w:t>
      </w:r>
      <w:r>
        <w:rPr>
          <w:rFonts w:ascii="Times New Roman" w:hAnsi="Times New Roman"/>
          <w:sz w:val="28"/>
          <w:szCs w:val="28"/>
        </w:rPr>
        <w:t>(решение трудных вопросов в жизни совместно с группой, доверительный разговор на основе добрых отношений);</w:t>
      </w:r>
    </w:p>
    <w:p w:rsidR="004B3ED5" w:rsidRDefault="004B3ED5" w:rsidP="004B3ED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41457">
        <w:rPr>
          <w:rFonts w:ascii="Times New Roman" w:hAnsi="Times New Roman"/>
          <w:b/>
          <w:sz w:val="28"/>
          <w:szCs w:val="28"/>
        </w:rPr>
        <w:t>День добрых сюрпризов</w:t>
      </w:r>
      <w:r>
        <w:rPr>
          <w:rFonts w:ascii="Times New Roman" w:hAnsi="Times New Roman"/>
          <w:sz w:val="28"/>
          <w:szCs w:val="28"/>
        </w:rPr>
        <w:t xml:space="preserve"> (упражнение в умении оказывать знаки внимания, доставлять людям радость;</w:t>
      </w:r>
    </w:p>
    <w:p w:rsidR="004B3ED5" w:rsidRDefault="004B3ED5" w:rsidP="004B3ED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41457">
        <w:rPr>
          <w:rFonts w:ascii="Times New Roman" w:hAnsi="Times New Roman"/>
          <w:b/>
          <w:sz w:val="28"/>
          <w:szCs w:val="28"/>
        </w:rPr>
        <w:t>Конверт вопросов</w:t>
      </w:r>
      <w:r>
        <w:rPr>
          <w:rFonts w:ascii="Times New Roman" w:hAnsi="Times New Roman"/>
          <w:sz w:val="28"/>
          <w:szCs w:val="28"/>
        </w:rPr>
        <w:t xml:space="preserve"> (свободный обмен мнениями на разные темы в дружеской обстановке);</w:t>
      </w:r>
    </w:p>
    <w:p w:rsidR="004B3ED5" w:rsidRDefault="004B3ED5" w:rsidP="004B3ED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41457">
        <w:rPr>
          <w:rFonts w:ascii="Times New Roman" w:hAnsi="Times New Roman"/>
          <w:b/>
          <w:sz w:val="28"/>
          <w:szCs w:val="28"/>
        </w:rPr>
        <w:t>Выпускной ринг</w:t>
      </w:r>
      <w:r>
        <w:rPr>
          <w:rFonts w:ascii="Times New Roman" w:hAnsi="Times New Roman"/>
          <w:sz w:val="28"/>
          <w:szCs w:val="28"/>
        </w:rPr>
        <w:t xml:space="preserve"> (итоговое занятие, как отчет о приобретенных знаниях, в конце года, можно приурочить к последнему родительскому собранию);</w:t>
      </w:r>
    </w:p>
    <w:p w:rsidR="004B3ED5" w:rsidRDefault="004B3ED5" w:rsidP="004B3ED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41457">
        <w:rPr>
          <w:rFonts w:ascii="Times New Roman" w:hAnsi="Times New Roman"/>
          <w:b/>
          <w:sz w:val="28"/>
          <w:szCs w:val="28"/>
        </w:rPr>
        <w:t>Дискуссия</w:t>
      </w:r>
      <w:r>
        <w:rPr>
          <w:rFonts w:ascii="Times New Roman" w:hAnsi="Times New Roman"/>
          <w:sz w:val="28"/>
          <w:szCs w:val="28"/>
        </w:rPr>
        <w:t xml:space="preserve"> (используется как способ овладения умением философствовать при решении проблемных задач и необходимости объяснять их решение  «Мишке, Зайке, Незнайке - сказочному герою», решая экспериментальные задачи, обсуждая ролевые отношения в разнообразных играх, осуществляя оценку и самооценку исполнения обязанностей дежурных при сервировке стола, календаря и др;</w:t>
      </w:r>
    </w:p>
    <w:p w:rsidR="004B3ED5" w:rsidRDefault="004B3ED5" w:rsidP="004B3ED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41457">
        <w:rPr>
          <w:rFonts w:ascii="Times New Roman" w:hAnsi="Times New Roman"/>
          <w:b/>
          <w:sz w:val="28"/>
          <w:szCs w:val="28"/>
        </w:rPr>
        <w:t>Организация совместно проживаемых событий взрослыми  и детьми</w:t>
      </w:r>
      <w:r>
        <w:rPr>
          <w:rFonts w:ascii="Times New Roman" w:hAnsi="Times New Roman"/>
          <w:sz w:val="28"/>
          <w:szCs w:val="28"/>
        </w:rPr>
        <w:t xml:space="preserve"> – беседы, разговор, праздник с ветеранами труда, войны, строителями детского сада, выпускниками.</w:t>
      </w:r>
    </w:p>
    <w:p w:rsidR="004B3ED5" w:rsidRDefault="004B3ED5" w:rsidP="004B3ED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41457">
        <w:rPr>
          <w:rFonts w:ascii="Times New Roman" w:hAnsi="Times New Roman"/>
          <w:b/>
          <w:sz w:val="28"/>
          <w:szCs w:val="28"/>
        </w:rPr>
        <w:t>Создание мини-музеев</w:t>
      </w:r>
      <w:r>
        <w:rPr>
          <w:rFonts w:ascii="Times New Roman" w:hAnsi="Times New Roman"/>
          <w:sz w:val="28"/>
          <w:szCs w:val="28"/>
        </w:rPr>
        <w:t xml:space="preserve"> «Военной доблести и славы как путь формирования патриотических чувств старших дошкольников (фото, награды, письма, рассказы, головные уборы, предметы, погоны);</w:t>
      </w:r>
    </w:p>
    <w:p w:rsidR="004B3ED5" w:rsidRDefault="004B3ED5" w:rsidP="004B3ED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41457">
        <w:rPr>
          <w:rFonts w:ascii="Times New Roman" w:hAnsi="Times New Roman"/>
          <w:b/>
          <w:sz w:val="28"/>
          <w:szCs w:val="28"/>
        </w:rPr>
        <w:t>Изготовление дневника группы</w:t>
      </w:r>
      <w:r>
        <w:rPr>
          <w:rFonts w:ascii="Times New Roman" w:hAnsi="Times New Roman"/>
          <w:sz w:val="28"/>
          <w:szCs w:val="28"/>
        </w:rPr>
        <w:t xml:space="preserve"> (помещается рисунок и текст, посвященные какому-нибудь событию в жизни группы. Дети рассматривают его, вспоминают, вновь переживая, свои рассказы. Позднее дневник группы из рукописного,  может стать печатным (через компьютер);</w:t>
      </w:r>
    </w:p>
    <w:p w:rsidR="004B3ED5" w:rsidRDefault="004B3ED5" w:rsidP="004B3ED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14990">
        <w:rPr>
          <w:rFonts w:ascii="Times New Roman" w:hAnsi="Times New Roman"/>
          <w:b/>
          <w:sz w:val="28"/>
          <w:szCs w:val="28"/>
        </w:rPr>
        <w:t>Выпуск газеты.</w:t>
      </w:r>
      <w:r>
        <w:rPr>
          <w:rFonts w:ascii="Times New Roman" w:hAnsi="Times New Roman"/>
          <w:sz w:val="28"/>
          <w:szCs w:val="28"/>
        </w:rPr>
        <w:t xml:space="preserve"> (Воспитатель предлагает детям рассказать о своей жизни и работе дошкольникам другого детского сада. Но непосредственное общение детей невозможно (например из-за расстояния). Как установить связь? Для этого можно выпускать газету и помещать в ней детские рассказы, рисунки, фотографии, отражающие жизнь группы или детского сада. Изготовленные экземпляры могут также вывешиваться в родительском уголке. Дети активно обсуждают </w:t>
      </w:r>
      <w:r>
        <w:rPr>
          <w:rFonts w:ascii="Times New Roman" w:hAnsi="Times New Roman"/>
          <w:sz w:val="28"/>
          <w:szCs w:val="28"/>
        </w:rPr>
        <w:lastRenderedPageBreak/>
        <w:t>содержание, отбирают материал для следующих выпусков. Выпуская газету, дети еще не знают букв, но ощущают смысл и ценность своей работы.</w:t>
      </w:r>
    </w:p>
    <w:p w:rsidR="004B3ED5" w:rsidRDefault="004B3ED5" w:rsidP="004B3ED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создания благоприятной психологической атмосферы в группе необходимо формировать у своих подопечных оптимистическое отношение к жизни через следующие формы:</w:t>
      </w:r>
    </w:p>
    <w:p w:rsidR="004B3ED5" w:rsidRDefault="004B3ED5" w:rsidP="004B3ED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B3ED5" w:rsidRDefault="004B3ED5" w:rsidP="004B3ED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14990">
        <w:rPr>
          <w:rFonts w:ascii="Times New Roman" w:hAnsi="Times New Roman"/>
          <w:b/>
          <w:sz w:val="28"/>
          <w:szCs w:val="28"/>
        </w:rPr>
        <w:t>Групповые праздники</w:t>
      </w:r>
      <w:r>
        <w:rPr>
          <w:rFonts w:ascii="Times New Roman" w:hAnsi="Times New Roman"/>
          <w:sz w:val="28"/>
          <w:szCs w:val="28"/>
        </w:rPr>
        <w:t>, так сказать «неожиданные» (для них не нужны специальные сценарии, репетиции, костюмы и особые материалы. Требуется лишь фантазия педагога и желание видеть своих воспитанников веселыми и счастливыми. Это праздники:</w:t>
      </w:r>
    </w:p>
    <w:p w:rsidR="004B3ED5" w:rsidRDefault="004B3ED5" w:rsidP="004B3ED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41457">
        <w:rPr>
          <w:rFonts w:ascii="Times New Roman" w:hAnsi="Times New Roman"/>
          <w:b/>
          <w:sz w:val="28"/>
          <w:szCs w:val="28"/>
        </w:rPr>
        <w:t>Праздник улыбки</w:t>
      </w:r>
      <w:r>
        <w:rPr>
          <w:rFonts w:ascii="Times New Roman" w:hAnsi="Times New Roman"/>
          <w:sz w:val="28"/>
          <w:szCs w:val="28"/>
        </w:rPr>
        <w:t xml:space="preserve"> (оформление мелом, губной помадой на окне, гуашью, зубной пастой, фломастером на воздушных шариках) рассказ детей об запомнившихся улыбках мамы, друга, сестренки. Фотографии с изображением смеющихся людей, «улыбки» животных. Слушание веселой музыки. Пение песен, частушек.</w:t>
      </w:r>
    </w:p>
    <w:p w:rsidR="004B3ED5" w:rsidRDefault="004B3ED5" w:rsidP="004B3ED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41457">
        <w:rPr>
          <w:rFonts w:ascii="Times New Roman" w:hAnsi="Times New Roman"/>
          <w:b/>
          <w:sz w:val="28"/>
          <w:szCs w:val="28"/>
        </w:rPr>
        <w:t>Песенный праздник</w:t>
      </w:r>
      <w:r>
        <w:rPr>
          <w:rFonts w:ascii="Times New Roman" w:hAnsi="Times New Roman"/>
          <w:sz w:val="28"/>
          <w:szCs w:val="28"/>
        </w:rPr>
        <w:t>. (Дети и сотрудники поют весь день. Праздник переносится на поляну, где в непринужденной обстановке вспоминаются «малышовые» песни и исполняются даже телевизионные хиты).</w:t>
      </w:r>
    </w:p>
    <w:p w:rsidR="004B3ED5" w:rsidRDefault="004B3ED5" w:rsidP="004B3ED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41457">
        <w:rPr>
          <w:rFonts w:ascii="Times New Roman" w:hAnsi="Times New Roman"/>
          <w:b/>
          <w:sz w:val="28"/>
          <w:szCs w:val="28"/>
        </w:rPr>
        <w:t>Праздник «Все наоборот»</w:t>
      </w:r>
      <w:r>
        <w:rPr>
          <w:rFonts w:ascii="Times New Roman" w:hAnsi="Times New Roman"/>
          <w:sz w:val="28"/>
          <w:szCs w:val="28"/>
        </w:rPr>
        <w:t xml:space="preserve"> (Девчонки и мальчишки меняются одеждой. Еда на стуле, сидя на полу, сон на кровати наоборот, рисование наоборот, игры подвижные наоборот, где медведь бежит от детей, кот от мышей, автомобиль от воробышек и т.д.)</w:t>
      </w:r>
    </w:p>
    <w:p w:rsidR="004B3ED5" w:rsidRDefault="004B3ED5" w:rsidP="004B3ED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41457">
        <w:rPr>
          <w:rFonts w:ascii="Times New Roman" w:hAnsi="Times New Roman"/>
          <w:b/>
          <w:sz w:val="28"/>
          <w:szCs w:val="28"/>
        </w:rPr>
        <w:t>Праздник старой игрушки</w:t>
      </w:r>
      <w:r>
        <w:rPr>
          <w:rFonts w:ascii="Times New Roman" w:hAnsi="Times New Roman"/>
          <w:sz w:val="28"/>
          <w:szCs w:val="28"/>
        </w:rPr>
        <w:t>. Нарядить, спеть им песенки, вспоминать, как радовались при покупке, события с ними связанные),</w:t>
      </w:r>
    </w:p>
    <w:p w:rsidR="004B3ED5" w:rsidRDefault="004B3ED5" w:rsidP="004B3ED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41457">
        <w:rPr>
          <w:rFonts w:ascii="Times New Roman" w:hAnsi="Times New Roman"/>
          <w:b/>
          <w:sz w:val="28"/>
          <w:szCs w:val="28"/>
        </w:rPr>
        <w:t>Праздник «Неузнавайка»</w:t>
      </w:r>
      <w:r>
        <w:rPr>
          <w:rFonts w:ascii="Times New Roman" w:hAnsi="Times New Roman"/>
          <w:sz w:val="28"/>
          <w:szCs w:val="28"/>
        </w:rPr>
        <w:t xml:space="preserve"> (дети одеты как мамы, папы, бабушки, повторяют их походку, жесты, голос).</w:t>
      </w:r>
    </w:p>
    <w:p w:rsidR="004B3ED5" w:rsidRDefault="004B3ED5" w:rsidP="004B3ED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41457">
        <w:rPr>
          <w:rFonts w:ascii="Times New Roman" w:hAnsi="Times New Roman"/>
          <w:b/>
          <w:sz w:val="28"/>
          <w:szCs w:val="28"/>
        </w:rPr>
        <w:t>Праздник большой картины</w:t>
      </w:r>
      <w:r>
        <w:rPr>
          <w:rFonts w:ascii="Times New Roman" w:hAnsi="Times New Roman"/>
          <w:sz w:val="28"/>
          <w:szCs w:val="28"/>
        </w:rPr>
        <w:t xml:space="preserve"> (в коридоре большая полоса старых плотных обоев – дети рисуют, кому что хочется. Потом рассказывают, родители смотрят, веселая музыка. Большой выбор изобразительных средств: краски, мелки, карандаши, фломастеры, или просто рукой, ниткой, тампоном и т.д.</w:t>
      </w:r>
    </w:p>
    <w:p w:rsidR="004B3ED5" w:rsidRPr="00241457" w:rsidRDefault="004B3ED5" w:rsidP="004B3ED5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241457">
        <w:rPr>
          <w:rFonts w:ascii="Times New Roman" w:hAnsi="Times New Roman"/>
          <w:b/>
          <w:sz w:val="28"/>
          <w:szCs w:val="28"/>
        </w:rPr>
        <w:t>Праздник бантиков;</w:t>
      </w:r>
    </w:p>
    <w:p w:rsidR="004B3ED5" w:rsidRDefault="004B3ED5" w:rsidP="004B3ED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41457">
        <w:rPr>
          <w:rFonts w:ascii="Times New Roman" w:hAnsi="Times New Roman"/>
          <w:b/>
          <w:sz w:val="28"/>
          <w:szCs w:val="28"/>
        </w:rPr>
        <w:t>Праздник воздушных шариков</w:t>
      </w:r>
      <w:r>
        <w:rPr>
          <w:rFonts w:ascii="Times New Roman" w:hAnsi="Times New Roman"/>
          <w:sz w:val="28"/>
          <w:szCs w:val="28"/>
        </w:rPr>
        <w:t>;</w:t>
      </w:r>
    </w:p>
    <w:p w:rsidR="004B3ED5" w:rsidRDefault="004B3ED5" w:rsidP="004B3ED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41457">
        <w:rPr>
          <w:rFonts w:ascii="Times New Roman" w:hAnsi="Times New Roman"/>
          <w:b/>
          <w:sz w:val="28"/>
          <w:szCs w:val="28"/>
        </w:rPr>
        <w:t>Праздник воды и другие праздники</w:t>
      </w:r>
      <w:r>
        <w:rPr>
          <w:rFonts w:ascii="Times New Roman" w:hAnsi="Times New Roman"/>
          <w:sz w:val="28"/>
          <w:szCs w:val="28"/>
        </w:rPr>
        <w:t>.</w:t>
      </w:r>
    </w:p>
    <w:p w:rsidR="004B3ED5" w:rsidRDefault="004B3ED5" w:rsidP="004B3ED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B3ED5" w:rsidRDefault="004B3ED5" w:rsidP="004B3ED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Pr="00E14990">
        <w:rPr>
          <w:rFonts w:ascii="Times New Roman" w:hAnsi="Times New Roman"/>
          <w:b/>
          <w:sz w:val="28"/>
          <w:szCs w:val="28"/>
        </w:rPr>
        <w:t>Особые музыкальные представления</w:t>
      </w:r>
      <w:r>
        <w:rPr>
          <w:rFonts w:ascii="Times New Roman" w:hAnsi="Times New Roman"/>
          <w:sz w:val="28"/>
          <w:szCs w:val="28"/>
        </w:rPr>
        <w:t>, главные участники которого – дети старшей и подготовительной групп. На детский спектакль собирается много зрителей, среди них не только родители маленьких артистов, но и младшие школьники, а также педагоги из других детских садов.</w:t>
      </w:r>
    </w:p>
    <w:p w:rsidR="004B3ED5" w:rsidRDefault="004B3ED5" w:rsidP="004B3ED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E14990">
        <w:rPr>
          <w:rFonts w:ascii="Times New Roman" w:hAnsi="Times New Roman"/>
          <w:b/>
          <w:sz w:val="28"/>
          <w:szCs w:val="28"/>
        </w:rPr>
        <w:t>Театр моды</w:t>
      </w:r>
      <w:r>
        <w:rPr>
          <w:rFonts w:ascii="Times New Roman" w:hAnsi="Times New Roman"/>
          <w:sz w:val="28"/>
          <w:szCs w:val="28"/>
        </w:rPr>
        <w:t xml:space="preserve"> (классической, когда дети переодеваются несколько раз в красивую или удобную, или супермодную одежду, или авангардную, когда при изготовлении костюма используются: древесная стружка, мятая бумага, фантики, мешковина, мочалка, старые пластинки, стаканчики из-под йогурта и яйца от «Киндерсюрприза»).</w:t>
      </w:r>
    </w:p>
    <w:p w:rsidR="004B3ED5" w:rsidRDefault="004B3ED5" w:rsidP="004B3ED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E14990">
        <w:rPr>
          <w:rFonts w:ascii="Times New Roman" w:hAnsi="Times New Roman"/>
          <w:b/>
          <w:sz w:val="28"/>
          <w:szCs w:val="28"/>
        </w:rPr>
        <w:t>Психогимнастика</w:t>
      </w:r>
      <w:r>
        <w:rPr>
          <w:rFonts w:ascii="Times New Roman" w:hAnsi="Times New Roman"/>
          <w:sz w:val="28"/>
          <w:szCs w:val="28"/>
        </w:rPr>
        <w:t xml:space="preserve"> – с целью укрепления и коррекции различных сторон психики. Это этюды, упражнения, игры, которые позволяют успешно решать такие важные задачи, как улучшение самочувствия и настроения детей, обучение детей умению владеть собой, улучшению общения со сверстниками и взрослыми, лучше понимать чувства других людей.</w:t>
      </w:r>
    </w:p>
    <w:p w:rsidR="004B3ED5" w:rsidRDefault="004B3ED5" w:rsidP="004B3ED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приемлемые и эффективные формы активного развития и отдыха детей – физкультурные праздники, досуг, дни и недели здоровья, походы.</w:t>
      </w:r>
    </w:p>
    <w:p w:rsidR="004B3ED5" w:rsidRDefault="004B3ED5" w:rsidP="004B3ED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E14990">
        <w:rPr>
          <w:rFonts w:ascii="Times New Roman" w:hAnsi="Times New Roman"/>
          <w:b/>
          <w:sz w:val="28"/>
          <w:szCs w:val="28"/>
        </w:rPr>
        <w:t>Физкультурные праздники.</w:t>
      </w:r>
      <w:r>
        <w:rPr>
          <w:rFonts w:ascii="Times New Roman" w:hAnsi="Times New Roman"/>
          <w:sz w:val="28"/>
          <w:szCs w:val="28"/>
        </w:rPr>
        <w:t xml:space="preserve"> Очевиден положительный вклад в решение комплекса оздоровительных и воспитательных задач. При рациональном сочетании с занятиями по физической культуре праздники в значительной мере способствуют оптимизации двигательной активности, повышению их работоспособности и закаливанию. В течении года со старшими дошкольниками желательно провести 2-3 праздника на воздухе и один в бассейне, длительностью не более 60 минут (Мы спортсмены», «Малые олимпийские игры», «Веселые старты», «Зимняя карусель», «Зимушка-зима», «Праздник Нептуна»).</w:t>
      </w:r>
    </w:p>
    <w:p w:rsidR="004B3ED5" w:rsidRDefault="004B3ED5" w:rsidP="004B3ED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Надо помнить педагогам: </w:t>
      </w:r>
    </w:p>
    <w:p w:rsidR="004B3ED5" w:rsidRDefault="004B3ED5" w:rsidP="004B3ED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недопустимо перерастание детского праздника в развлекательное зрелище для взрослых;</w:t>
      </w:r>
    </w:p>
    <w:p w:rsidR="004B3ED5" w:rsidRDefault="004B3ED5" w:rsidP="004B3ED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недопустим отбор детей, показывающих лучшие результаты;</w:t>
      </w:r>
    </w:p>
    <w:p w:rsidR="004B3ED5" w:rsidRDefault="004B3ED5" w:rsidP="004B3ED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подготовке к празднику не следует увлекаться репетициями отдельных заданий – выступлений;</w:t>
      </w:r>
    </w:p>
    <w:p w:rsidR="004B3ED5" w:rsidRDefault="004B3ED5" w:rsidP="004B3ED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рациональное распределение физической  нагрузки в разных видах деятельности. </w:t>
      </w:r>
    </w:p>
    <w:p w:rsidR="004B3ED5" w:rsidRDefault="004B3ED5" w:rsidP="004B3ED5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Наряду с физкультурными праздниками следует проводить организационную форму активного отдыха детей –                                                    6. </w:t>
      </w:r>
      <w:r w:rsidRPr="00E14990">
        <w:rPr>
          <w:rFonts w:ascii="Times New Roman" w:hAnsi="Times New Roman"/>
          <w:b/>
          <w:sz w:val="28"/>
          <w:szCs w:val="28"/>
        </w:rPr>
        <w:t>Физкультурные досуги</w:t>
      </w:r>
      <w:r>
        <w:rPr>
          <w:rFonts w:ascii="Times New Roman" w:hAnsi="Times New Roman"/>
          <w:sz w:val="28"/>
          <w:szCs w:val="28"/>
        </w:rPr>
        <w:t xml:space="preserve"> (1-2 раза в месяц; 30-40 минут).</w:t>
      </w:r>
    </w:p>
    <w:p w:rsidR="004B3ED5" w:rsidRDefault="004B3ED5" w:rsidP="004B3ED5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Физкультурные досуги не требуют специальной подготовки, он строится на знакомом детям материале («Веселый мяч», «Я впереди!», «Прогулка в лесу», «Самый быстрый»).</w:t>
      </w:r>
    </w:p>
    <w:p w:rsidR="004B3ED5" w:rsidRDefault="004B3ED5" w:rsidP="004B3ED5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E14990">
        <w:rPr>
          <w:rFonts w:ascii="Times New Roman" w:hAnsi="Times New Roman"/>
          <w:b/>
          <w:sz w:val="28"/>
          <w:szCs w:val="28"/>
        </w:rPr>
        <w:t>Неделя здоровья</w:t>
      </w:r>
      <w:r>
        <w:rPr>
          <w:rFonts w:ascii="Times New Roman" w:hAnsi="Times New Roman"/>
          <w:sz w:val="28"/>
          <w:szCs w:val="28"/>
        </w:rPr>
        <w:t xml:space="preserve"> – форма активного отдыха детей, когда режим дня наполняется различными играми и упражнениями, увеличивается время пребывания на свежем воздухе в холодное время года.</w:t>
      </w:r>
    </w:p>
    <w:p w:rsidR="004B3ED5" w:rsidRDefault="004B3ED5" w:rsidP="004B3ED5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этой недели особое внимание должно уделяться формированию у ребенка элементарных представлений об особенностях строения и функционирования своего тела, психологической готовности к активной оздоровительной деятельности. Делается акцент на самостоятельное экспериментирование и поисковую активность детей , темы: гигиена, питание, закаливание, строение отдельных частей тела человека.</w:t>
      </w:r>
    </w:p>
    <w:p w:rsidR="004B3ED5" w:rsidRDefault="004B3ED5" w:rsidP="004B3ED5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Туристические походы начинаются со спортивных походов, познавательных экскурсий, выходов за пределы детского сада за «Природным материалом», на простор – для народных, подвижных и спортивных игр. Обычно, в конце года, в мае «большой выход» с рюкзаками, костром, песнями. Главное цель – развитие ловкости, силы, выносливости, быстроты. Ребенок, получив хорошую двигательную разрядку, благодушно настроен и готов к разговорам и наблюдениям, логическим рассуждениям. Здесь есть место разнообразным неформальным беседам, обмену мнениями, зарисовкам. Турпоходы, проводятся в разные сезоны: летом – пешком. Зимой – на лыжах. </w:t>
      </w:r>
    </w:p>
    <w:p w:rsidR="004B3ED5" w:rsidRDefault="004B3ED5" w:rsidP="004B3ED5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хочется остановиться на особенно интересных формах решения важных образовательных задач:</w:t>
      </w:r>
    </w:p>
    <w:p w:rsidR="004B3ED5" w:rsidRDefault="004B3ED5" w:rsidP="004B3ED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детей устанавливать причинно-следственные связи и формулировать простейшие выводы;</w:t>
      </w:r>
    </w:p>
    <w:p w:rsidR="004B3ED5" w:rsidRDefault="004B3ED5" w:rsidP="004B3ED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воображение, память, чувство юмора;</w:t>
      </w:r>
    </w:p>
    <w:p w:rsidR="004B3ED5" w:rsidRDefault="004B3ED5" w:rsidP="004B3ED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активизировать процесс словообразования;</w:t>
      </w:r>
    </w:p>
    <w:p w:rsidR="004B3ED5" w:rsidRDefault="004B3ED5" w:rsidP="004B3ED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совершенствовать слуховое восприятие.</w:t>
      </w:r>
    </w:p>
    <w:p w:rsidR="004B3ED5" w:rsidRPr="00E14990" w:rsidRDefault="004B3ED5" w:rsidP="004B3ED5">
      <w:pPr>
        <w:pStyle w:val="a3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E14990">
        <w:rPr>
          <w:rFonts w:ascii="Times New Roman" w:hAnsi="Times New Roman"/>
          <w:b/>
          <w:sz w:val="28"/>
          <w:szCs w:val="28"/>
        </w:rPr>
        <w:t>7. Кулинарные занятия</w:t>
      </w:r>
    </w:p>
    <w:p w:rsidR="004B3ED5" w:rsidRDefault="004B3ED5" w:rsidP="004B3ED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B3ED5" w:rsidRDefault="004B3ED5" w:rsidP="004B3ED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Чтобы сформировать у детей представления о пользе того или иного продукта, о необходимости и важности регулярного полноценного питания, о значении жидкости для организма человека проводятся специальные кулинарные занятия. На этих занятиях педагоги обучают детей готовить винегреты, фруктовые и овощные салаты, стряпать булочки и выпекать </w:t>
      </w:r>
      <w:r>
        <w:rPr>
          <w:rFonts w:ascii="Times New Roman" w:hAnsi="Times New Roman"/>
          <w:sz w:val="28"/>
          <w:szCs w:val="28"/>
        </w:rPr>
        <w:lastRenderedPageBreak/>
        <w:t>коврижки; прививают навыки культурного поведения за столом. Хорошо бы для этих занятий иметь комнату кулинарии. Сюда приходят дошкольники старшей и подготовительной групп. Посещение этой комнаты – дополнительная услуга. Учиться готовить еду желают практически все ребята. Занимаются по подгруппам в течение 30 минут. Организуется эта работа по программе организации безопасности жизнедеятельности детей дошкольного возраста «Берегиня».</w:t>
      </w:r>
    </w:p>
    <w:p w:rsidR="004B3ED5" w:rsidRDefault="004B3ED5" w:rsidP="004B3ED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только на специальных занятиях, но и на вечерних посиделках, которые посвящены искусству кулинарии.</w:t>
      </w:r>
    </w:p>
    <w:p w:rsidR="004B3ED5" w:rsidRPr="00E14990" w:rsidRDefault="004B3ED5" w:rsidP="004B3ED5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Здесь  с мамами дети пекут печенье, готовят напитки, блюда. Здесь же проводятся </w:t>
      </w:r>
      <w:r w:rsidRPr="00E14990">
        <w:rPr>
          <w:rFonts w:ascii="Times New Roman" w:hAnsi="Times New Roman"/>
          <w:b/>
          <w:sz w:val="28"/>
          <w:szCs w:val="28"/>
        </w:rPr>
        <w:t>конкурсы:</w:t>
      </w:r>
    </w:p>
    <w:p w:rsidR="004B3ED5" w:rsidRDefault="004B3ED5" w:rsidP="004B3ED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«Зеленая поляна» (композиции из зелени с огорода детского сада);</w:t>
      </w:r>
    </w:p>
    <w:p w:rsidR="004B3ED5" w:rsidRDefault="004B3ED5" w:rsidP="004B3ED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«Отгадай и попробуй» (загадки о продуктах, за правильный ответ – приз дают);</w:t>
      </w:r>
    </w:p>
    <w:p w:rsidR="004B3ED5" w:rsidRDefault="004B3ED5" w:rsidP="004B3ED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«Овощное рагу» (пробование блюда и анализ оформления);</w:t>
      </w:r>
    </w:p>
    <w:p w:rsidR="004B3ED5" w:rsidRDefault="004B3ED5" w:rsidP="004B3ED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 «Красивый стол» (варианты сервировки для чайной церемонии). Заканчивается чаепитием с печеньем.  После того, как дети приобрели  кулинарные знания и умения, организуется:</w:t>
      </w:r>
    </w:p>
    <w:p w:rsidR="004B3ED5" w:rsidRDefault="004B3ED5" w:rsidP="004B3ED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Витамин шоу (аптека на кухне);</w:t>
      </w:r>
    </w:p>
    <w:p w:rsidR="004B3ED5" w:rsidRDefault="004B3ED5" w:rsidP="004B3ED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Клуб сладкоежек – конкурс вкусных и полезных блюд.</w:t>
      </w:r>
    </w:p>
    <w:p w:rsidR="004B3ED5" w:rsidRDefault="004B3ED5" w:rsidP="004B3ED5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оговоренные ранее мероприятия могут быть организованы в современных формах организации совместной деятельности детей дошкольного воспитания.</w:t>
      </w:r>
    </w:p>
    <w:p w:rsidR="004B3ED5" w:rsidRDefault="004B3ED5" w:rsidP="004B3ED5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E14990">
        <w:rPr>
          <w:rFonts w:ascii="Times New Roman" w:hAnsi="Times New Roman"/>
          <w:b/>
          <w:sz w:val="28"/>
          <w:szCs w:val="28"/>
        </w:rPr>
        <w:t>Секция</w:t>
      </w:r>
      <w:r>
        <w:rPr>
          <w:rFonts w:ascii="Times New Roman" w:hAnsi="Times New Roman"/>
          <w:sz w:val="28"/>
          <w:szCs w:val="28"/>
        </w:rPr>
        <w:t xml:space="preserve"> – группа участников, обсуждающая или разрабатывающая определенный  круг вопросов.</w:t>
      </w:r>
    </w:p>
    <w:p w:rsidR="004B3ED5" w:rsidRDefault="004B3ED5" w:rsidP="004B3ED5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E14990">
        <w:rPr>
          <w:rFonts w:ascii="Times New Roman" w:hAnsi="Times New Roman"/>
          <w:b/>
          <w:sz w:val="28"/>
          <w:szCs w:val="28"/>
        </w:rPr>
        <w:t xml:space="preserve">Студия </w:t>
      </w:r>
      <w:r>
        <w:rPr>
          <w:rFonts w:ascii="Times New Roman" w:hAnsi="Times New Roman"/>
          <w:sz w:val="28"/>
          <w:szCs w:val="28"/>
        </w:rPr>
        <w:t>– заведение для подготовки артистов, художников, театр с молодыми начинающими актерами.</w:t>
      </w:r>
    </w:p>
    <w:p w:rsidR="004B3ED5" w:rsidRDefault="004B3ED5" w:rsidP="004B3ED5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E14990">
        <w:rPr>
          <w:rFonts w:ascii="Times New Roman" w:hAnsi="Times New Roman"/>
          <w:b/>
          <w:sz w:val="28"/>
          <w:szCs w:val="28"/>
        </w:rPr>
        <w:t>Факультатив</w:t>
      </w:r>
      <w:r>
        <w:rPr>
          <w:rFonts w:ascii="Times New Roman" w:hAnsi="Times New Roman"/>
          <w:sz w:val="28"/>
          <w:szCs w:val="28"/>
        </w:rPr>
        <w:t xml:space="preserve"> – курс, предоставляемый на выбор детей, учащихся.</w:t>
      </w:r>
    </w:p>
    <w:p w:rsidR="004B3ED5" w:rsidRDefault="004B3ED5" w:rsidP="004B3ED5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E14990">
        <w:rPr>
          <w:rFonts w:ascii="Times New Roman" w:hAnsi="Times New Roman"/>
          <w:b/>
          <w:sz w:val="28"/>
          <w:szCs w:val="28"/>
        </w:rPr>
        <w:t xml:space="preserve">Клуб </w:t>
      </w:r>
      <w:r>
        <w:rPr>
          <w:rFonts w:ascii="Times New Roman" w:hAnsi="Times New Roman"/>
          <w:sz w:val="28"/>
          <w:szCs w:val="28"/>
        </w:rPr>
        <w:t>– организация, объединяющая группы людей в целях общения по интересам учреждения, организующее досуг населения, развивающего творческие способности.</w:t>
      </w:r>
    </w:p>
    <w:p w:rsidR="004B3ED5" w:rsidRDefault="004B3ED5" w:rsidP="004B3ED5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E14990">
        <w:rPr>
          <w:rFonts w:ascii="Times New Roman" w:hAnsi="Times New Roman"/>
          <w:b/>
          <w:sz w:val="28"/>
          <w:szCs w:val="28"/>
        </w:rPr>
        <w:t>Фестиваль-</w:t>
      </w:r>
      <w:r>
        <w:rPr>
          <w:rFonts w:ascii="Times New Roman" w:hAnsi="Times New Roman"/>
          <w:sz w:val="28"/>
          <w:szCs w:val="28"/>
        </w:rPr>
        <w:t xml:space="preserve"> массовое празднество, показ, смотр лучших достижений искусства. В детском саду эти формы могут быть следующими:</w:t>
      </w:r>
    </w:p>
    <w:p w:rsidR="004B3ED5" w:rsidRDefault="004B3ED5" w:rsidP="004B3ED5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E14990">
        <w:rPr>
          <w:rFonts w:ascii="Times New Roman" w:hAnsi="Times New Roman"/>
          <w:b/>
          <w:sz w:val="28"/>
          <w:szCs w:val="28"/>
        </w:rPr>
        <w:t xml:space="preserve"> Секция:</w:t>
      </w:r>
      <w:r>
        <w:rPr>
          <w:rFonts w:ascii="Times New Roman" w:hAnsi="Times New Roman"/>
          <w:sz w:val="28"/>
          <w:szCs w:val="28"/>
        </w:rPr>
        <w:t xml:space="preserve"> Секция художественной гимнастики. Секция «Синхронное плавание», «Танцы на воде».</w:t>
      </w:r>
    </w:p>
    <w:p w:rsidR="004B3ED5" w:rsidRDefault="004B3ED5" w:rsidP="004B3ED5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E14990">
        <w:rPr>
          <w:rFonts w:ascii="Times New Roman" w:hAnsi="Times New Roman"/>
          <w:b/>
          <w:sz w:val="28"/>
          <w:szCs w:val="28"/>
        </w:rPr>
        <w:t>Студия:</w:t>
      </w:r>
      <w:r>
        <w:rPr>
          <w:rFonts w:ascii="Times New Roman" w:hAnsi="Times New Roman"/>
          <w:sz w:val="28"/>
          <w:szCs w:val="28"/>
        </w:rPr>
        <w:t xml:space="preserve"> Студия «Природа и фантазия» (изготовление поделок из природного и бросового материала).</w:t>
      </w:r>
    </w:p>
    <w:p w:rsidR="004B3ED5" w:rsidRDefault="004B3ED5" w:rsidP="004B3ED5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E14990">
        <w:rPr>
          <w:rFonts w:ascii="Times New Roman" w:hAnsi="Times New Roman"/>
          <w:b/>
          <w:sz w:val="28"/>
          <w:szCs w:val="28"/>
        </w:rPr>
        <w:t xml:space="preserve">Студия </w:t>
      </w:r>
      <w:r>
        <w:rPr>
          <w:rFonts w:ascii="Times New Roman" w:hAnsi="Times New Roman"/>
          <w:sz w:val="28"/>
          <w:szCs w:val="28"/>
        </w:rPr>
        <w:t>«Художественная мастерская» (вышивка, макраме).</w:t>
      </w:r>
    </w:p>
    <w:p w:rsidR="004B3ED5" w:rsidRDefault="004B3ED5" w:rsidP="004B3ED5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E14990">
        <w:rPr>
          <w:rFonts w:ascii="Times New Roman" w:hAnsi="Times New Roman"/>
          <w:b/>
          <w:sz w:val="28"/>
          <w:szCs w:val="28"/>
        </w:rPr>
        <w:t>Студия</w:t>
      </w:r>
      <w:r>
        <w:rPr>
          <w:rFonts w:ascii="Times New Roman" w:hAnsi="Times New Roman"/>
          <w:sz w:val="28"/>
          <w:szCs w:val="28"/>
        </w:rPr>
        <w:t xml:space="preserve"> хореографии.</w:t>
      </w:r>
    </w:p>
    <w:p w:rsidR="004B3ED5" w:rsidRDefault="004B3ED5" w:rsidP="004B3ED5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E14990">
        <w:rPr>
          <w:rFonts w:ascii="Times New Roman" w:hAnsi="Times New Roman"/>
          <w:b/>
          <w:sz w:val="28"/>
          <w:szCs w:val="28"/>
        </w:rPr>
        <w:lastRenderedPageBreak/>
        <w:t>Студия</w:t>
      </w:r>
      <w:r>
        <w:rPr>
          <w:rFonts w:ascii="Times New Roman" w:hAnsi="Times New Roman"/>
          <w:sz w:val="28"/>
          <w:szCs w:val="28"/>
        </w:rPr>
        <w:t xml:space="preserve"> мягкой игрушки «Пчелка»</w:t>
      </w:r>
    </w:p>
    <w:p w:rsidR="004B3ED5" w:rsidRDefault="004B3ED5" w:rsidP="004B3ED5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E14990">
        <w:rPr>
          <w:rFonts w:ascii="Times New Roman" w:hAnsi="Times New Roman"/>
          <w:b/>
          <w:sz w:val="28"/>
          <w:szCs w:val="28"/>
        </w:rPr>
        <w:t>Студия</w:t>
      </w:r>
      <w:r>
        <w:rPr>
          <w:rFonts w:ascii="Times New Roman" w:hAnsi="Times New Roman"/>
          <w:sz w:val="28"/>
          <w:szCs w:val="28"/>
        </w:rPr>
        <w:t xml:space="preserve"> «Кукольный театр»</w:t>
      </w:r>
    </w:p>
    <w:p w:rsidR="004B3ED5" w:rsidRDefault="004B3ED5" w:rsidP="004B3ED5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E14990">
        <w:rPr>
          <w:rFonts w:ascii="Times New Roman" w:hAnsi="Times New Roman"/>
          <w:b/>
          <w:sz w:val="28"/>
          <w:szCs w:val="28"/>
        </w:rPr>
        <w:t>Изостудия</w:t>
      </w:r>
      <w:r>
        <w:rPr>
          <w:rFonts w:ascii="Times New Roman" w:hAnsi="Times New Roman"/>
          <w:sz w:val="28"/>
          <w:szCs w:val="28"/>
        </w:rPr>
        <w:t xml:space="preserve"> «Русские узоры»</w:t>
      </w:r>
    </w:p>
    <w:p w:rsidR="004B3ED5" w:rsidRPr="00E14990" w:rsidRDefault="004B3ED5" w:rsidP="004B3ED5">
      <w:pPr>
        <w:pStyle w:val="a3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E14990">
        <w:rPr>
          <w:rFonts w:ascii="Times New Roman" w:hAnsi="Times New Roman"/>
          <w:b/>
          <w:sz w:val="28"/>
          <w:szCs w:val="28"/>
        </w:rPr>
        <w:t>Музыкально-театральная студия.</w:t>
      </w:r>
    </w:p>
    <w:p w:rsidR="004B3ED5" w:rsidRDefault="004B3ED5" w:rsidP="004B3ED5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E14990">
        <w:rPr>
          <w:rFonts w:ascii="Times New Roman" w:hAnsi="Times New Roman"/>
          <w:b/>
          <w:sz w:val="28"/>
          <w:szCs w:val="28"/>
        </w:rPr>
        <w:t>Факультатив</w:t>
      </w:r>
      <w:r>
        <w:rPr>
          <w:rFonts w:ascii="Times New Roman" w:hAnsi="Times New Roman"/>
          <w:sz w:val="28"/>
          <w:szCs w:val="28"/>
        </w:rPr>
        <w:t>: факультатив «Хочу все знать»</w:t>
      </w:r>
    </w:p>
    <w:p w:rsidR="004B3ED5" w:rsidRDefault="004B3ED5" w:rsidP="004B3ED5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E14990">
        <w:rPr>
          <w:rFonts w:ascii="Times New Roman" w:hAnsi="Times New Roman"/>
          <w:b/>
          <w:sz w:val="28"/>
          <w:szCs w:val="28"/>
        </w:rPr>
        <w:t>Факультатив</w:t>
      </w:r>
      <w:r>
        <w:rPr>
          <w:rFonts w:ascii="Times New Roman" w:hAnsi="Times New Roman"/>
          <w:sz w:val="28"/>
          <w:szCs w:val="28"/>
        </w:rPr>
        <w:t xml:space="preserve"> «Известное об известном»</w:t>
      </w:r>
    </w:p>
    <w:p w:rsidR="004B3ED5" w:rsidRDefault="004B3ED5" w:rsidP="004B3ED5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E14990">
        <w:rPr>
          <w:rFonts w:ascii="Times New Roman" w:hAnsi="Times New Roman"/>
          <w:b/>
          <w:sz w:val="28"/>
          <w:szCs w:val="28"/>
        </w:rPr>
        <w:t xml:space="preserve">Факультатив </w:t>
      </w:r>
      <w:r>
        <w:rPr>
          <w:rFonts w:ascii="Times New Roman" w:hAnsi="Times New Roman"/>
          <w:sz w:val="28"/>
          <w:szCs w:val="28"/>
        </w:rPr>
        <w:t>«Художники России».</w:t>
      </w:r>
    </w:p>
    <w:p w:rsidR="004B3ED5" w:rsidRDefault="004B3ED5" w:rsidP="004B3ED5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E14990">
        <w:rPr>
          <w:rFonts w:ascii="Times New Roman" w:hAnsi="Times New Roman"/>
          <w:b/>
          <w:sz w:val="28"/>
          <w:szCs w:val="28"/>
        </w:rPr>
        <w:t>Клуб</w:t>
      </w:r>
      <w:r>
        <w:rPr>
          <w:rFonts w:ascii="Times New Roman" w:hAnsi="Times New Roman"/>
          <w:sz w:val="28"/>
          <w:szCs w:val="28"/>
        </w:rPr>
        <w:t>: Клуб «Здоровье»</w:t>
      </w:r>
    </w:p>
    <w:p w:rsidR="004B3ED5" w:rsidRDefault="004B3ED5" w:rsidP="004B3ED5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E14990">
        <w:rPr>
          <w:rFonts w:ascii="Times New Roman" w:hAnsi="Times New Roman"/>
          <w:b/>
          <w:sz w:val="28"/>
          <w:szCs w:val="28"/>
        </w:rPr>
        <w:t>Семейный клуб</w:t>
      </w:r>
      <w:r>
        <w:rPr>
          <w:rFonts w:ascii="Times New Roman" w:hAnsi="Times New Roman"/>
          <w:sz w:val="28"/>
          <w:szCs w:val="28"/>
        </w:rPr>
        <w:t xml:space="preserve"> «Хозяюшка» (дети, родители, педагоги).</w:t>
      </w:r>
    </w:p>
    <w:p w:rsidR="004B3ED5" w:rsidRDefault="004B3ED5" w:rsidP="004B3ED5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E14990">
        <w:rPr>
          <w:rFonts w:ascii="Times New Roman" w:hAnsi="Times New Roman"/>
          <w:b/>
          <w:sz w:val="28"/>
          <w:szCs w:val="28"/>
        </w:rPr>
        <w:t>Семейный клуб</w:t>
      </w:r>
      <w:r>
        <w:rPr>
          <w:rFonts w:ascii="Times New Roman" w:hAnsi="Times New Roman"/>
          <w:sz w:val="28"/>
          <w:szCs w:val="28"/>
        </w:rPr>
        <w:t xml:space="preserve">  «Посиделки» (дети, родители, педагоги)</w:t>
      </w:r>
    </w:p>
    <w:p w:rsidR="004B3ED5" w:rsidRDefault="004B3ED5" w:rsidP="004B3ED5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E14990">
        <w:rPr>
          <w:rFonts w:ascii="Times New Roman" w:hAnsi="Times New Roman"/>
          <w:b/>
          <w:sz w:val="28"/>
          <w:szCs w:val="28"/>
        </w:rPr>
        <w:t>Фестиваль:</w:t>
      </w:r>
      <w:r>
        <w:rPr>
          <w:rFonts w:ascii="Times New Roman" w:hAnsi="Times New Roman"/>
          <w:sz w:val="28"/>
          <w:szCs w:val="28"/>
        </w:rPr>
        <w:t xml:space="preserve"> Фестиваль «Серебряный колокольчик»</w:t>
      </w:r>
    </w:p>
    <w:p w:rsidR="004B3ED5" w:rsidRDefault="004B3ED5" w:rsidP="004B3ED5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E14990">
        <w:rPr>
          <w:rFonts w:ascii="Times New Roman" w:hAnsi="Times New Roman"/>
          <w:b/>
          <w:sz w:val="28"/>
          <w:szCs w:val="28"/>
        </w:rPr>
        <w:t>Фестиваль</w:t>
      </w:r>
      <w:r>
        <w:rPr>
          <w:rFonts w:ascii="Times New Roman" w:hAnsi="Times New Roman"/>
          <w:sz w:val="28"/>
          <w:szCs w:val="28"/>
        </w:rPr>
        <w:t xml:space="preserve"> Чайковского.</w:t>
      </w:r>
    </w:p>
    <w:p w:rsidR="004B3ED5" w:rsidRDefault="004B3ED5" w:rsidP="004B3ED5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E14990">
        <w:rPr>
          <w:rFonts w:ascii="Times New Roman" w:hAnsi="Times New Roman"/>
          <w:b/>
          <w:sz w:val="28"/>
          <w:szCs w:val="28"/>
        </w:rPr>
        <w:t xml:space="preserve">Фестиваль </w:t>
      </w:r>
      <w:r>
        <w:rPr>
          <w:rFonts w:ascii="Times New Roman" w:hAnsi="Times New Roman"/>
          <w:sz w:val="28"/>
          <w:szCs w:val="28"/>
        </w:rPr>
        <w:t>хоровой музыки.</w:t>
      </w:r>
    </w:p>
    <w:p w:rsidR="004B3ED5" w:rsidRDefault="004B3ED5" w:rsidP="004B3ED5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Составляется программа фестиваля, разрабатывается специальное Положение о нем, приглашаются дети из других садов в гости. На фестивале звучат веселые и лирические, торжественные и шутливые, озорные и серьезные песни и произведения.</w:t>
      </w:r>
    </w:p>
    <w:p w:rsidR="004B3ED5" w:rsidRDefault="004B3ED5" w:rsidP="004B3ED5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Одним словом, если в дошкольном учреждении есть хорошо подготовленные, творчески работающие педагоги, неравнодушные люди, то еще можно много найти разнообразных и интересных форм работы с детьми. В применении этих новых и современных форм – эффективный путь обновления содержания и методов дошкольного образования.</w:t>
      </w:r>
    </w:p>
    <w:p w:rsidR="004B3ED5" w:rsidRDefault="004B3ED5" w:rsidP="004B3ED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B3ED5" w:rsidRDefault="004B3ED5" w:rsidP="004B3ED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B3ED5" w:rsidRPr="00C91003" w:rsidRDefault="004B3ED5" w:rsidP="004B3ED5">
      <w:pPr>
        <w:jc w:val="both"/>
        <w:rPr>
          <w:rFonts w:ascii="Times New Roman" w:hAnsi="Times New Roman"/>
          <w:sz w:val="28"/>
          <w:szCs w:val="28"/>
        </w:rPr>
      </w:pPr>
    </w:p>
    <w:p w:rsidR="004B3ED5" w:rsidRDefault="004B3ED5" w:rsidP="004B3ED5">
      <w:pPr>
        <w:jc w:val="both"/>
        <w:rPr>
          <w:rFonts w:ascii="Times New Roman" w:hAnsi="Times New Roman"/>
          <w:sz w:val="28"/>
          <w:szCs w:val="28"/>
        </w:rPr>
      </w:pPr>
    </w:p>
    <w:p w:rsidR="004B3ED5" w:rsidRDefault="004B3ED5" w:rsidP="004B3ED5">
      <w:pPr>
        <w:jc w:val="both"/>
        <w:rPr>
          <w:rFonts w:ascii="Times New Roman" w:hAnsi="Times New Roman"/>
          <w:sz w:val="28"/>
          <w:szCs w:val="28"/>
        </w:rPr>
      </w:pPr>
    </w:p>
    <w:p w:rsidR="004B3ED5" w:rsidRDefault="004B3ED5" w:rsidP="004B3ED5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4B3ED5" w:rsidRDefault="004B3ED5" w:rsidP="004B3ED5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4B3ED5" w:rsidRDefault="004B3ED5" w:rsidP="004B3ED5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4B3ED5" w:rsidRDefault="004B3ED5" w:rsidP="004B3ED5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4B3ED5" w:rsidRDefault="004B3ED5" w:rsidP="004B3ED5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4B3ED5" w:rsidRDefault="004B3ED5" w:rsidP="004B3ED5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4B3ED5" w:rsidRPr="005D3546" w:rsidRDefault="004B3ED5" w:rsidP="004B3ED5">
      <w:pPr>
        <w:ind w:left="360"/>
        <w:jc w:val="both"/>
        <w:rPr>
          <w:rFonts w:ascii="Times New Roman" w:hAnsi="Times New Roman"/>
          <w:sz w:val="28"/>
          <w:szCs w:val="28"/>
        </w:rPr>
      </w:pPr>
    </w:p>
    <w:sectPr w:rsidR="004B3ED5" w:rsidRPr="005D3546" w:rsidSect="003A1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56AB1"/>
    <w:multiLevelType w:val="hybridMultilevel"/>
    <w:tmpl w:val="BDB8DFB4"/>
    <w:lvl w:ilvl="0" w:tplc="6BDE98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40D728E2"/>
    <w:multiLevelType w:val="multilevel"/>
    <w:tmpl w:val="6546A5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4E711D9B"/>
    <w:multiLevelType w:val="hybridMultilevel"/>
    <w:tmpl w:val="AA949CAA"/>
    <w:lvl w:ilvl="0" w:tplc="BD4488A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03D4"/>
    <w:rsid w:val="001A2CD0"/>
    <w:rsid w:val="001D6ACF"/>
    <w:rsid w:val="002519B5"/>
    <w:rsid w:val="00264563"/>
    <w:rsid w:val="002A6A52"/>
    <w:rsid w:val="002F57AD"/>
    <w:rsid w:val="003319E2"/>
    <w:rsid w:val="003741CD"/>
    <w:rsid w:val="003A1F79"/>
    <w:rsid w:val="0040746D"/>
    <w:rsid w:val="004A4181"/>
    <w:rsid w:val="004B3ED5"/>
    <w:rsid w:val="004F0D08"/>
    <w:rsid w:val="005102D0"/>
    <w:rsid w:val="005E421A"/>
    <w:rsid w:val="006178B4"/>
    <w:rsid w:val="006718F3"/>
    <w:rsid w:val="006E7E4B"/>
    <w:rsid w:val="00710EEC"/>
    <w:rsid w:val="00733114"/>
    <w:rsid w:val="00733E7D"/>
    <w:rsid w:val="007A733F"/>
    <w:rsid w:val="007F3BF5"/>
    <w:rsid w:val="00800E57"/>
    <w:rsid w:val="00804450"/>
    <w:rsid w:val="00804F4C"/>
    <w:rsid w:val="0083539E"/>
    <w:rsid w:val="00847E37"/>
    <w:rsid w:val="0085357C"/>
    <w:rsid w:val="00857460"/>
    <w:rsid w:val="008779B5"/>
    <w:rsid w:val="008C406D"/>
    <w:rsid w:val="008D74A5"/>
    <w:rsid w:val="008F0214"/>
    <w:rsid w:val="008F407A"/>
    <w:rsid w:val="00902847"/>
    <w:rsid w:val="009A7160"/>
    <w:rsid w:val="00A00C12"/>
    <w:rsid w:val="00A109D2"/>
    <w:rsid w:val="00A803D4"/>
    <w:rsid w:val="00AE7449"/>
    <w:rsid w:val="00B21B9F"/>
    <w:rsid w:val="00B35BBB"/>
    <w:rsid w:val="00BA7C4B"/>
    <w:rsid w:val="00BB028F"/>
    <w:rsid w:val="00BC54D2"/>
    <w:rsid w:val="00BD0D83"/>
    <w:rsid w:val="00C63A01"/>
    <w:rsid w:val="00C7413A"/>
    <w:rsid w:val="00C928E5"/>
    <w:rsid w:val="00C92AE4"/>
    <w:rsid w:val="00D35360"/>
    <w:rsid w:val="00E35B1D"/>
    <w:rsid w:val="00E57346"/>
    <w:rsid w:val="00EC0977"/>
    <w:rsid w:val="00ED7D49"/>
    <w:rsid w:val="00FE3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F7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803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2489</Words>
  <Characters>14190</Characters>
  <Application>Microsoft Office Word</Application>
  <DocSecurity>0</DocSecurity>
  <Lines>118</Lines>
  <Paragraphs>33</Paragraphs>
  <ScaleCrop>false</ScaleCrop>
  <Company/>
  <LinksUpToDate>false</LinksUpToDate>
  <CharactersWithSpaces>16646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СветланаС</dc:creator>
  <cp:keywords/>
  <dc:description/>
  <cp:lastModifiedBy>алёна</cp:lastModifiedBy>
  <cp:revision>16</cp:revision>
  <dcterms:created xsi:type="dcterms:W3CDTF">2015-01-26T15:37:00Z</dcterms:created>
  <dcterms:modified xsi:type="dcterms:W3CDTF">2015-02-21T05:05:00Z</dcterms:modified>
</cp:coreProperties>
</file>