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3C" w:rsidRPr="00E847F6" w:rsidRDefault="0057213C" w:rsidP="00E847F6">
      <w:pPr>
        <w:jc w:val="center"/>
        <w:rPr>
          <w:rFonts w:ascii="Times New Roman" w:hAnsi="Times New Roman"/>
          <w:b/>
          <w:sz w:val="28"/>
          <w:szCs w:val="28"/>
        </w:rPr>
      </w:pPr>
      <w:r w:rsidRPr="00E847F6">
        <w:rPr>
          <w:rFonts w:ascii="Times New Roman" w:hAnsi="Times New Roman"/>
          <w:b/>
          <w:sz w:val="28"/>
          <w:szCs w:val="28"/>
        </w:rPr>
        <w:t>Участие отца в воспитании ребенка</w:t>
      </w:r>
    </w:p>
    <w:p w:rsidR="0057213C" w:rsidRDefault="0057213C" w:rsidP="00391F1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thumbs.dreamstime.com/z/%D1%81%D1%87%D0%B0%D1%81%D1%82-%D0%B8%D0%B2%D1%8B%D0%B9-%D0%BF%D0%B0%D0%BF%D0%B0-%D1%81-%D0%B5%D1%82%D1%8C%D0%BC%D0%B8-32605584.jpg" style="position:absolute;left:0;text-align:left;margin-left:-3pt;margin-top:39pt;width:264pt;height:159.1pt;z-index:251658240;visibility:visible;mso-position-horizontal-relative:margin;mso-position-vertical-relative:margin">
            <v:imagedata r:id="rId4" o:title="" cropbottom="8697f"/>
            <w10:wrap type="square" anchorx="margin" anchory="margin"/>
          </v:shape>
        </w:pict>
      </w:r>
    </w:p>
    <w:p w:rsidR="0057213C" w:rsidRPr="00E847F6" w:rsidRDefault="0057213C" w:rsidP="00391F1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7F6">
        <w:rPr>
          <w:rFonts w:ascii="Times New Roman" w:hAnsi="Times New Roman"/>
          <w:sz w:val="28"/>
          <w:szCs w:val="28"/>
        </w:rPr>
        <w:t>С какого возраста воспитание мальчика должен полностью взять на себя отец?</w:t>
      </w:r>
    </w:p>
    <w:p w:rsidR="0057213C" w:rsidRPr="00E847F6" w:rsidRDefault="0057213C" w:rsidP="00391F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7F6">
        <w:rPr>
          <w:rFonts w:ascii="Times New Roman" w:hAnsi="Times New Roman"/>
          <w:sz w:val="28"/>
          <w:szCs w:val="28"/>
        </w:rPr>
        <w:t xml:space="preserve">Этим вопросом мамы задаются не из праздного любопытства, боятся, что сын вырастет излишне мягким, женственным, </w:t>
      </w:r>
      <w:bookmarkStart w:id="0" w:name="_GoBack"/>
      <w:bookmarkEnd w:id="0"/>
      <w:r w:rsidRPr="00E847F6">
        <w:rPr>
          <w:rFonts w:ascii="Times New Roman" w:hAnsi="Times New Roman"/>
          <w:sz w:val="28"/>
          <w:szCs w:val="28"/>
        </w:rPr>
        <w:t>зависимым от мамы, или даже женщин вообще. Иногда мама начинает беспокоиться, почему это вдруг сынишка ходит за ней хвостиком, мешая заниматься домашними делами, ластиться как котенок. Звенит тревожный звоночек, а причины ищутся в ребенке, в его развитии, но, ни в коем случае не в себе, своих проблемах.</w:t>
      </w:r>
    </w:p>
    <w:p w:rsidR="0057213C" w:rsidRPr="00E847F6" w:rsidRDefault="0057213C" w:rsidP="00391F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7F6">
        <w:rPr>
          <w:rFonts w:ascii="Times New Roman" w:hAnsi="Times New Roman"/>
          <w:sz w:val="28"/>
          <w:szCs w:val="28"/>
        </w:rPr>
        <w:t>Не секрет, что хоть малыш любит маму больше, но слушается чаще папу. Причем, при альтернативе, чьи советы выполнять, выбираются почему-то папины. И мама очень часто из-за этого расстраиваются, иногда даже обижаются. Может, не стоит? С мамой у малыша постоянный телесный контакт. Он ее постоянно чувствует, а отца наблюдает. Поэтому именно ему выпадает почетная роль запрещать или разрешать.</w:t>
      </w:r>
    </w:p>
    <w:p w:rsidR="0057213C" w:rsidRPr="00E847F6" w:rsidRDefault="0057213C" w:rsidP="00391F1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7F6">
        <w:rPr>
          <w:rFonts w:ascii="Times New Roman" w:hAnsi="Times New Roman"/>
          <w:sz w:val="28"/>
          <w:szCs w:val="28"/>
        </w:rPr>
        <w:t>Именно по папиной реакции ребенок делает вывод: можно ли ползти, можно ли засунуть пальцы в розетку. Таким образом, он узнает, какие роли в семье выполняют мама и папа, какое поведение характерно для мужчины, какое - для женщины. И если на одной маме сосредоточены все семейные обязанности и роли, у малыша в дальнейшем могут возникнуть проблемы с его образом себя: как мужчины или как женщины. Ребенку необходимо участие отца в воспитании, иначе может вырасти неполноценный человек, будущий муж и отец.</w:t>
      </w:r>
    </w:p>
    <w:p w:rsidR="0057213C" w:rsidRPr="00E847F6" w:rsidRDefault="0057213C" w:rsidP="00391F1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7F6">
        <w:rPr>
          <w:rFonts w:ascii="Times New Roman" w:hAnsi="Times New Roman"/>
          <w:sz w:val="28"/>
          <w:szCs w:val="28"/>
        </w:rPr>
        <w:t>Для полноценного развития каждому ребенку нужны и мама и папа. Если Ваш муж отговаривается, что у него и без ребенка дел полно, ведь он зарабатывает деньги, предложите ему разделить обязанности в уходе за ребенком. Да, порой мужчине действительно некогда погулять или сходить куда-либо с сыном (дочкой), но у него ведь есть выходные, которые он может провести с детьми, давая маме возможность отдохнуть и набраться новых сил для предстоящей недели.</w:t>
      </w:r>
    </w:p>
    <w:sectPr w:rsidR="0057213C" w:rsidRPr="00E847F6" w:rsidSect="00FC434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7F6"/>
    <w:rsid w:val="00391F12"/>
    <w:rsid w:val="00467208"/>
    <w:rsid w:val="0057213C"/>
    <w:rsid w:val="009410BD"/>
    <w:rsid w:val="00A84AB6"/>
    <w:rsid w:val="00C55501"/>
    <w:rsid w:val="00E847F6"/>
    <w:rsid w:val="00FC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47F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8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279</Words>
  <Characters>1592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</cp:revision>
  <dcterms:created xsi:type="dcterms:W3CDTF">2015-02-25T01:56:00Z</dcterms:created>
  <dcterms:modified xsi:type="dcterms:W3CDTF">2015-06-03T08:56:00Z</dcterms:modified>
</cp:coreProperties>
</file>